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28" w:rsidRDefault="008E5902" w:rsidP="00814A28">
      <w:pPr>
        <w:ind w:firstLine="709"/>
        <w:jc w:val="both"/>
        <w:rPr>
          <w:color w:val="000000"/>
          <w:sz w:val="28"/>
          <w:szCs w:val="28"/>
        </w:rPr>
      </w:pPr>
      <w:r>
        <w:rPr>
          <w:sz w:val="28"/>
          <w:szCs w:val="28"/>
        </w:rPr>
        <w:t>Новороссийский</w:t>
      </w:r>
      <w:r w:rsidR="00E775C9">
        <w:rPr>
          <w:sz w:val="28"/>
          <w:szCs w:val="28"/>
        </w:rPr>
        <w:t xml:space="preserve"> ВРЗ </w:t>
      </w:r>
      <w:r w:rsidR="000349D5">
        <w:rPr>
          <w:sz w:val="28"/>
          <w:szCs w:val="28"/>
        </w:rPr>
        <w:t xml:space="preserve"> </w:t>
      </w:r>
      <w:r w:rsidR="005F7D56" w:rsidRPr="00C214AA">
        <w:rPr>
          <w:sz w:val="28"/>
          <w:szCs w:val="28"/>
        </w:rPr>
        <w:t xml:space="preserve">АО «ВРМ» </w:t>
      </w:r>
      <w:r w:rsidR="00292F73" w:rsidRPr="00C214AA">
        <w:rPr>
          <w:sz w:val="28"/>
          <w:szCs w:val="28"/>
        </w:rPr>
        <w:t xml:space="preserve">проводит открытый </w:t>
      </w:r>
      <w:r w:rsidR="00292F73" w:rsidRPr="00E775C9">
        <w:rPr>
          <w:sz w:val="28"/>
          <w:szCs w:val="28"/>
        </w:rPr>
        <w:t>конкурс</w:t>
      </w:r>
      <w:r w:rsidR="005F7D56" w:rsidRPr="00E775C9">
        <w:rPr>
          <w:sz w:val="28"/>
          <w:szCs w:val="28"/>
        </w:rPr>
        <w:t xml:space="preserve"> </w:t>
      </w:r>
      <w:r w:rsidR="005F431C">
        <w:rPr>
          <w:sz w:val="28"/>
          <w:szCs w:val="28"/>
        </w:rPr>
        <w:t xml:space="preserve">            </w:t>
      </w:r>
      <w:r w:rsidR="00E775C9" w:rsidRPr="008E3228">
        <w:rPr>
          <w:sz w:val="28"/>
          <w:szCs w:val="28"/>
        </w:rPr>
        <w:t>№</w:t>
      </w:r>
      <w:r w:rsidR="00E775C9">
        <w:rPr>
          <w:sz w:val="28"/>
          <w:szCs w:val="28"/>
        </w:rPr>
        <w:t xml:space="preserve"> </w:t>
      </w:r>
      <w:r w:rsidR="00CC503A">
        <w:rPr>
          <w:sz w:val="28"/>
          <w:szCs w:val="28"/>
        </w:rPr>
        <w:t>0</w:t>
      </w:r>
      <w:r w:rsidR="00EC7782">
        <w:rPr>
          <w:sz w:val="28"/>
          <w:szCs w:val="28"/>
        </w:rPr>
        <w:t>5</w:t>
      </w:r>
      <w:r w:rsidR="008E3228">
        <w:rPr>
          <w:sz w:val="28"/>
          <w:szCs w:val="28"/>
        </w:rPr>
        <w:t>-НВРЗ/15ОК</w:t>
      </w:r>
      <w:r w:rsidR="00E775C9" w:rsidRPr="00E775C9">
        <w:rPr>
          <w:sz w:val="28"/>
          <w:szCs w:val="28"/>
        </w:rPr>
        <w:t xml:space="preserve"> </w:t>
      </w:r>
      <w:r w:rsidR="00E421AE" w:rsidRPr="00E775C9">
        <w:rPr>
          <w:sz w:val="28"/>
          <w:szCs w:val="28"/>
        </w:rPr>
        <w:t xml:space="preserve"> </w:t>
      </w:r>
      <w:r w:rsidR="00EC7782" w:rsidRPr="00CD2D9C">
        <w:rPr>
          <w:sz w:val="28"/>
          <w:szCs w:val="28"/>
        </w:rPr>
        <w:t xml:space="preserve">на право заключения договора  </w:t>
      </w:r>
      <w:r w:rsidR="00EC7782" w:rsidRPr="004E4E34">
        <w:rPr>
          <w:sz w:val="28"/>
          <w:szCs w:val="28"/>
        </w:rPr>
        <w:t xml:space="preserve">на выполнение работ </w:t>
      </w:r>
      <w:r w:rsidR="00EC7782" w:rsidRPr="00E15C64">
        <w:rPr>
          <w:sz w:val="28"/>
          <w:szCs w:val="28"/>
        </w:rPr>
        <w:t>по капитальному ремонту козлового крана г/</w:t>
      </w:r>
      <w:proofErr w:type="spellStart"/>
      <w:proofErr w:type="gramStart"/>
      <w:r w:rsidR="00EC7782" w:rsidRPr="00E15C64">
        <w:rPr>
          <w:sz w:val="28"/>
          <w:szCs w:val="28"/>
        </w:rPr>
        <w:t>п</w:t>
      </w:r>
      <w:proofErr w:type="spellEnd"/>
      <w:proofErr w:type="gramEnd"/>
      <w:r w:rsidR="00EC7782" w:rsidRPr="00E15C64">
        <w:rPr>
          <w:sz w:val="28"/>
          <w:szCs w:val="28"/>
        </w:rPr>
        <w:t xml:space="preserve"> 10тн</w:t>
      </w:r>
      <w:r w:rsidR="00EC7782">
        <w:rPr>
          <w:sz w:val="28"/>
          <w:szCs w:val="28"/>
        </w:rPr>
        <w:t xml:space="preserve"> </w:t>
      </w:r>
      <w:r w:rsidR="00CC503A">
        <w:rPr>
          <w:sz w:val="28"/>
          <w:szCs w:val="28"/>
        </w:rPr>
        <w:t>на территории</w:t>
      </w:r>
      <w:r w:rsidR="00814A28">
        <w:rPr>
          <w:sz w:val="28"/>
          <w:szCs w:val="28"/>
        </w:rPr>
        <w:t xml:space="preserve"> Новороссийского вагоноремонтного завода </w:t>
      </w:r>
      <w:r w:rsidR="00814A28" w:rsidRPr="00CD2D9C">
        <w:rPr>
          <w:color w:val="000000"/>
          <w:sz w:val="28"/>
          <w:szCs w:val="28"/>
        </w:rPr>
        <w:t>филиала АО «</w:t>
      </w:r>
      <w:proofErr w:type="spellStart"/>
      <w:r w:rsidR="00814A28" w:rsidRPr="00CD2D9C">
        <w:rPr>
          <w:color w:val="000000"/>
          <w:sz w:val="28"/>
          <w:szCs w:val="28"/>
        </w:rPr>
        <w:t>Вагонреммаш</w:t>
      </w:r>
      <w:proofErr w:type="spellEnd"/>
      <w:r w:rsidR="00814A28" w:rsidRPr="00CD2D9C">
        <w:rPr>
          <w:color w:val="000000"/>
          <w:sz w:val="28"/>
          <w:szCs w:val="28"/>
        </w:rPr>
        <w:t>» в 2015  году.</w:t>
      </w:r>
    </w:p>
    <w:p w:rsidR="00A011E7" w:rsidRPr="00814A28" w:rsidRDefault="00A011E7" w:rsidP="00814A28">
      <w:pPr>
        <w:ind w:firstLine="709"/>
        <w:jc w:val="both"/>
        <w:rPr>
          <w:sz w:val="28"/>
          <w:szCs w:val="28"/>
        </w:rPr>
      </w:pPr>
      <w:r w:rsidRPr="00814A28">
        <w:rPr>
          <w:sz w:val="28"/>
          <w:szCs w:val="28"/>
        </w:rPr>
        <w:t xml:space="preserve">Извещение о проведении открытого конкурса </w:t>
      </w:r>
      <w:r w:rsidR="008E3228" w:rsidRPr="008E3228">
        <w:rPr>
          <w:sz w:val="28"/>
          <w:szCs w:val="28"/>
        </w:rPr>
        <w:t>№</w:t>
      </w:r>
      <w:r w:rsidR="00CC503A">
        <w:rPr>
          <w:sz w:val="28"/>
          <w:szCs w:val="28"/>
        </w:rPr>
        <w:t xml:space="preserve"> 0</w:t>
      </w:r>
      <w:r w:rsidR="00EC7782">
        <w:rPr>
          <w:sz w:val="28"/>
          <w:szCs w:val="28"/>
        </w:rPr>
        <w:t>5</w:t>
      </w:r>
      <w:r w:rsidR="008E3228">
        <w:rPr>
          <w:sz w:val="28"/>
          <w:szCs w:val="28"/>
        </w:rPr>
        <w:t>-НВРЗ/15ОК</w:t>
      </w:r>
      <w:r w:rsidR="00C8066E" w:rsidRPr="00814A28">
        <w:rPr>
          <w:sz w:val="28"/>
          <w:szCs w:val="28"/>
        </w:rPr>
        <w:t xml:space="preserve"> </w:t>
      </w:r>
      <w:r w:rsidRPr="00814A28">
        <w:rPr>
          <w:sz w:val="28"/>
          <w:szCs w:val="28"/>
        </w:rPr>
        <w:t xml:space="preserve">размещено </w:t>
      </w:r>
      <w:r w:rsidR="00733841" w:rsidRPr="00814A28">
        <w:rPr>
          <w:sz w:val="28"/>
          <w:szCs w:val="28"/>
        </w:rPr>
        <w:t xml:space="preserve">на официальном сайте </w:t>
      </w:r>
      <w:r w:rsidR="006B2136" w:rsidRPr="00814A28">
        <w:rPr>
          <w:sz w:val="28"/>
          <w:szCs w:val="28"/>
        </w:rPr>
        <w:t xml:space="preserve">АО «ВРМ» </w:t>
      </w:r>
      <w:r w:rsidR="00BF7FDF" w:rsidRPr="00814A28">
        <w:rPr>
          <w:sz w:val="28"/>
          <w:szCs w:val="28"/>
        </w:rPr>
        <w:t xml:space="preserve">на сайте </w:t>
      </w:r>
      <w:hyperlink r:id="rId5" w:history="1">
        <w:r w:rsidR="00BF7FDF" w:rsidRPr="00814A28">
          <w:rPr>
            <w:sz w:val="28"/>
            <w:szCs w:val="28"/>
          </w:rPr>
          <w:t>www.vagonremmash.ru</w:t>
        </w:r>
      </w:hyperlink>
      <w:r w:rsidR="00BF7FDF" w:rsidRPr="00814A28">
        <w:rPr>
          <w:sz w:val="28"/>
          <w:szCs w:val="28"/>
        </w:rPr>
        <w:t>,</w:t>
      </w:r>
      <w:r w:rsidR="00C8066E" w:rsidRPr="00814A28">
        <w:rPr>
          <w:sz w:val="28"/>
          <w:szCs w:val="28"/>
        </w:rPr>
        <w:t xml:space="preserve"> </w:t>
      </w:r>
      <w:r w:rsidR="00BF7FDF" w:rsidRPr="00814A28">
        <w:rPr>
          <w:sz w:val="28"/>
          <w:szCs w:val="28"/>
        </w:rPr>
        <w:t>раздел «Тендеры»</w:t>
      </w:r>
      <w:r w:rsidR="00733841" w:rsidRPr="00814A28">
        <w:rPr>
          <w:sz w:val="28"/>
          <w:szCs w:val="28"/>
        </w:rPr>
        <w:t xml:space="preserve"> </w:t>
      </w:r>
      <w:r w:rsidR="008757D9" w:rsidRPr="008E3228">
        <w:rPr>
          <w:sz w:val="28"/>
          <w:szCs w:val="28"/>
        </w:rPr>
        <w:t>«</w:t>
      </w:r>
      <w:r w:rsidR="008E3228">
        <w:rPr>
          <w:sz w:val="28"/>
          <w:szCs w:val="28"/>
        </w:rPr>
        <w:t xml:space="preserve"> 20</w:t>
      </w:r>
      <w:r w:rsidR="00BE0CE3" w:rsidRPr="008E3228">
        <w:rPr>
          <w:sz w:val="28"/>
          <w:szCs w:val="28"/>
        </w:rPr>
        <w:t xml:space="preserve"> </w:t>
      </w:r>
      <w:r w:rsidR="00347748" w:rsidRPr="008E3228">
        <w:rPr>
          <w:sz w:val="28"/>
          <w:szCs w:val="28"/>
        </w:rPr>
        <w:t xml:space="preserve">» </w:t>
      </w:r>
      <w:r w:rsidR="006B2136" w:rsidRPr="008E3228">
        <w:rPr>
          <w:sz w:val="28"/>
          <w:szCs w:val="28"/>
        </w:rPr>
        <w:t>_</w:t>
      </w:r>
      <w:r w:rsidR="00BE0CE3" w:rsidRPr="008E3228">
        <w:rPr>
          <w:sz w:val="28"/>
          <w:szCs w:val="28"/>
        </w:rPr>
        <w:t>апреля</w:t>
      </w:r>
      <w:r w:rsidR="006B2136" w:rsidRPr="008E3228">
        <w:rPr>
          <w:sz w:val="28"/>
          <w:szCs w:val="28"/>
        </w:rPr>
        <w:t>_</w:t>
      </w:r>
      <w:r w:rsidR="00347748" w:rsidRPr="008E3228">
        <w:rPr>
          <w:sz w:val="28"/>
          <w:szCs w:val="28"/>
        </w:rPr>
        <w:t xml:space="preserve"> 201</w:t>
      </w:r>
      <w:r w:rsidR="00E421AE" w:rsidRPr="008E3228">
        <w:rPr>
          <w:sz w:val="28"/>
          <w:szCs w:val="28"/>
        </w:rPr>
        <w:t>5</w:t>
      </w:r>
      <w:r w:rsidR="00347748" w:rsidRPr="008E3228">
        <w:rPr>
          <w:sz w:val="28"/>
          <w:szCs w:val="28"/>
        </w:rPr>
        <w:t xml:space="preserve"> </w:t>
      </w:r>
      <w:r w:rsidRPr="008E3228">
        <w:rPr>
          <w:sz w:val="28"/>
          <w:szCs w:val="28"/>
        </w:rPr>
        <w:t>г.</w:t>
      </w:r>
    </w:p>
    <w:p w:rsidR="00B26F16" w:rsidRPr="00814A28" w:rsidRDefault="00B26F16" w:rsidP="007944D7">
      <w:pPr>
        <w:pStyle w:val="1"/>
        <w:ind w:firstLine="709"/>
        <w:rPr>
          <w:szCs w:val="28"/>
        </w:rPr>
      </w:pPr>
      <w:r w:rsidRPr="00814A28">
        <w:rPr>
          <w:szCs w:val="28"/>
        </w:rPr>
        <w:t xml:space="preserve">Заказчиком открытого конкурса </w:t>
      </w:r>
      <w:r w:rsidR="008E3228" w:rsidRPr="008E3228">
        <w:rPr>
          <w:szCs w:val="28"/>
        </w:rPr>
        <w:t>№</w:t>
      </w:r>
      <w:r w:rsidR="00CC503A">
        <w:rPr>
          <w:szCs w:val="28"/>
        </w:rPr>
        <w:t xml:space="preserve"> 0</w:t>
      </w:r>
      <w:r w:rsidR="00EC7782">
        <w:rPr>
          <w:szCs w:val="28"/>
        </w:rPr>
        <w:t>5</w:t>
      </w:r>
      <w:r w:rsidR="008E3228">
        <w:rPr>
          <w:szCs w:val="28"/>
        </w:rPr>
        <w:t>-НВРЗ/15ОК</w:t>
      </w:r>
      <w:r w:rsidR="008E3228" w:rsidRPr="00814A28">
        <w:rPr>
          <w:szCs w:val="28"/>
        </w:rPr>
        <w:t xml:space="preserve"> </w:t>
      </w:r>
      <w:r w:rsidRPr="00814A28">
        <w:rPr>
          <w:szCs w:val="28"/>
        </w:rPr>
        <w:t>является</w:t>
      </w:r>
      <w:r w:rsidR="007E14C8" w:rsidRPr="00814A28">
        <w:rPr>
          <w:szCs w:val="28"/>
        </w:rPr>
        <w:t xml:space="preserve"> </w:t>
      </w:r>
      <w:proofErr w:type="gramStart"/>
      <w:r w:rsidR="00814A28">
        <w:rPr>
          <w:szCs w:val="28"/>
        </w:rPr>
        <w:t>Новороссийский</w:t>
      </w:r>
      <w:proofErr w:type="gramEnd"/>
      <w:r w:rsidR="005F7D56" w:rsidRPr="00814A28">
        <w:rPr>
          <w:szCs w:val="28"/>
        </w:rPr>
        <w:t xml:space="preserve"> </w:t>
      </w:r>
      <w:r w:rsidR="00E775C9" w:rsidRPr="00814A28">
        <w:rPr>
          <w:szCs w:val="28"/>
        </w:rPr>
        <w:t>ВРЗ</w:t>
      </w:r>
      <w:r w:rsidR="005341BF" w:rsidRPr="00814A28">
        <w:rPr>
          <w:szCs w:val="28"/>
        </w:rPr>
        <w:t xml:space="preserve"> АО «ВРМ»</w:t>
      </w:r>
      <w:r w:rsidRPr="00814A28">
        <w:rPr>
          <w:szCs w:val="28"/>
        </w:rPr>
        <w:t>.</w:t>
      </w:r>
    </w:p>
    <w:p w:rsidR="00CB43E7" w:rsidRDefault="00366989" w:rsidP="00CB43E7">
      <w:pPr>
        <w:pStyle w:val="10"/>
        <w:ind w:firstLine="0"/>
      </w:pPr>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EC7782" w:rsidRPr="001A704A">
        <w:rPr>
          <w:color w:val="000000"/>
          <w:szCs w:val="28"/>
        </w:rPr>
        <w:t xml:space="preserve">ведущий </w:t>
      </w:r>
      <w:r w:rsidR="00EC7782">
        <w:rPr>
          <w:color w:val="000000"/>
          <w:szCs w:val="28"/>
        </w:rPr>
        <w:t xml:space="preserve">инженер </w:t>
      </w:r>
      <w:proofErr w:type="spellStart"/>
      <w:r w:rsidR="00EC7782">
        <w:rPr>
          <w:szCs w:val="28"/>
        </w:rPr>
        <w:t>э</w:t>
      </w:r>
      <w:r w:rsidR="00EC7782" w:rsidRPr="001A704A">
        <w:rPr>
          <w:szCs w:val="28"/>
        </w:rPr>
        <w:t>нерго-механического</w:t>
      </w:r>
      <w:proofErr w:type="spellEnd"/>
      <w:r w:rsidR="00EC7782" w:rsidRPr="001A704A">
        <w:rPr>
          <w:szCs w:val="28"/>
        </w:rPr>
        <w:t xml:space="preserve"> отдела </w:t>
      </w:r>
      <w:r w:rsidR="00EC7782">
        <w:rPr>
          <w:szCs w:val="28"/>
        </w:rPr>
        <w:t xml:space="preserve">Новороссийского </w:t>
      </w:r>
      <w:r w:rsidR="00EC7782" w:rsidRPr="001A704A">
        <w:rPr>
          <w:szCs w:val="28"/>
        </w:rPr>
        <w:t xml:space="preserve"> ВРЗ АО «ВРМ» </w:t>
      </w:r>
      <w:r w:rsidR="00EC7782" w:rsidRPr="001A704A">
        <w:rPr>
          <w:bCs/>
          <w:color w:val="000000"/>
          <w:szCs w:val="28"/>
        </w:rPr>
        <w:t xml:space="preserve">- </w:t>
      </w:r>
      <w:r w:rsidR="00EC7782">
        <w:rPr>
          <w:bCs/>
          <w:color w:val="000000"/>
          <w:szCs w:val="28"/>
        </w:rPr>
        <w:t>Скнар Татьяна Николаевна</w:t>
      </w:r>
      <w:r w:rsidR="00EC7782" w:rsidRPr="001A704A">
        <w:rPr>
          <w:bCs/>
          <w:color w:val="000000"/>
          <w:szCs w:val="28"/>
        </w:rPr>
        <w:t>,</w:t>
      </w:r>
      <w:r w:rsidR="00EC7782">
        <w:rPr>
          <w:szCs w:val="28"/>
        </w:rPr>
        <w:t xml:space="preserve"> телефон</w:t>
      </w:r>
      <w:r w:rsidR="00EC7782" w:rsidRPr="001A704A">
        <w:rPr>
          <w:szCs w:val="28"/>
        </w:rPr>
        <w:t>: 8 (</w:t>
      </w:r>
      <w:r w:rsidR="00EC7782">
        <w:rPr>
          <w:szCs w:val="28"/>
        </w:rPr>
        <w:t>8617</w:t>
      </w:r>
      <w:r w:rsidR="00EC7782" w:rsidRPr="001A704A">
        <w:rPr>
          <w:szCs w:val="28"/>
        </w:rPr>
        <w:t xml:space="preserve">) </w:t>
      </w:r>
      <w:r w:rsidR="00EC7782">
        <w:rPr>
          <w:szCs w:val="28"/>
        </w:rPr>
        <w:t>768-608</w:t>
      </w:r>
      <w:r w:rsidR="00EC7782" w:rsidRPr="001A704A">
        <w:rPr>
          <w:szCs w:val="28"/>
        </w:rPr>
        <w:t xml:space="preserve">, адрес электронной почты </w:t>
      </w:r>
      <w:hyperlink r:id="rId6" w:history="1">
        <w:r w:rsidR="00EC7782" w:rsidRPr="00140992">
          <w:rPr>
            <w:rStyle w:val="a3"/>
            <w:szCs w:val="28"/>
            <w:lang w:val="en-US"/>
          </w:rPr>
          <w:t>tn</w:t>
        </w:r>
        <w:r w:rsidR="00EC7782" w:rsidRPr="00140992">
          <w:rPr>
            <w:rStyle w:val="a3"/>
            <w:szCs w:val="28"/>
          </w:rPr>
          <w:t>.</w:t>
        </w:r>
        <w:r w:rsidR="00EC7782" w:rsidRPr="00140992">
          <w:rPr>
            <w:rStyle w:val="a3"/>
            <w:szCs w:val="28"/>
            <w:lang w:val="en-US"/>
          </w:rPr>
          <w:t>sknar</w:t>
        </w:r>
        <w:r w:rsidR="00EC7782" w:rsidRPr="00E15C64">
          <w:rPr>
            <w:rStyle w:val="a3"/>
            <w:szCs w:val="28"/>
          </w:rPr>
          <w:t>@</w:t>
        </w:r>
        <w:r w:rsidR="00EC7782" w:rsidRPr="00140992">
          <w:rPr>
            <w:rStyle w:val="a3"/>
            <w:szCs w:val="28"/>
            <w:lang w:val="en-US"/>
          </w:rPr>
          <w:t>vagonremmash</w:t>
        </w:r>
        <w:r w:rsidR="00EC7782" w:rsidRPr="00140992">
          <w:rPr>
            <w:rStyle w:val="a3"/>
            <w:szCs w:val="28"/>
          </w:rPr>
          <w:t>.</w:t>
        </w:r>
        <w:proofErr w:type="spellStart"/>
        <w:r w:rsidR="00EC7782" w:rsidRPr="00140992">
          <w:rPr>
            <w:rStyle w:val="a3"/>
            <w:szCs w:val="28"/>
          </w:rPr>
          <w:t>ru</w:t>
        </w:r>
        <w:proofErr w:type="spellEnd"/>
      </w:hyperlink>
      <w:r w:rsidR="00EC7782" w:rsidRPr="001A704A">
        <w:t>.</w:t>
      </w:r>
    </w:p>
    <w:p w:rsidR="00CB43E7" w:rsidRDefault="00E775C9" w:rsidP="00CB43E7">
      <w:pPr>
        <w:ind w:firstLine="709"/>
        <w:jc w:val="both"/>
        <w:rPr>
          <w:color w:val="000000"/>
          <w:sz w:val="28"/>
          <w:szCs w:val="28"/>
        </w:rPr>
      </w:pPr>
      <w:r>
        <w:rPr>
          <w:color w:val="000000"/>
          <w:sz w:val="28"/>
          <w:szCs w:val="28"/>
        </w:rPr>
        <w:t xml:space="preserve"> </w:t>
      </w:r>
      <w:r w:rsidR="004743E3" w:rsidRPr="004A32DA">
        <w:rPr>
          <w:color w:val="000000"/>
          <w:sz w:val="28"/>
          <w:szCs w:val="28"/>
        </w:rPr>
        <w:t xml:space="preserve">Предметом открытого конкурса </w:t>
      </w:r>
      <w:r w:rsidR="008E3228" w:rsidRPr="008E3228">
        <w:rPr>
          <w:sz w:val="28"/>
          <w:szCs w:val="28"/>
        </w:rPr>
        <w:t>№</w:t>
      </w:r>
      <w:r w:rsidR="00CC503A">
        <w:rPr>
          <w:sz w:val="28"/>
          <w:szCs w:val="28"/>
        </w:rPr>
        <w:t xml:space="preserve"> 0</w:t>
      </w:r>
      <w:r w:rsidR="00EC7782">
        <w:rPr>
          <w:sz w:val="28"/>
          <w:szCs w:val="28"/>
        </w:rPr>
        <w:t>5</w:t>
      </w:r>
      <w:r w:rsidR="008E3228">
        <w:rPr>
          <w:sz w:val="28"/>
          <w:szCs w:val="28"/>
        </w:rPr>
        <w:t>-НВРЗ/15ОК</w:t>
      </w:r>
      <w:r>
        <w:rPr>
          <w:sz w:val="28"/>
          <w:szCs w:val="28"/>
        </w:rPr>
        <w:t xml:space="preserve"> </w:t>
      </w:r>
      <w:r>
        <w:rPr>
          <w:szCs w:val="28"/>
        </w:rPr>
        <w:t xml:space="preserve"> </w:t>
      </w:r>
      <w:r w:rsidR="004743E3" w:rsidRPr="004A32DA">
        <w:rPr>
          <w:color w:val="000000"/>
          <w:sz w:val="28"/>
          <w:szCs w:val="28"/>
        </w:rPr>
        <w:t>является</w:t>
      </w:r>
      <w:r w:rsidR="00066EFA">
        <w:rPr>
          <w:color w:val="000000"/>
          <w:szCs w:val="28"/>
        </w:rPr>
        <w:t xml:space="preserve"> </w:t>
      </w:r>
      <w:r w:rsidR="00EC7782" w:rsidRPr="004E4E34">
        <w:rPr>
          <w:sz w:val="28"/>
          <w:szCs w:val="28"/>
        </w:rPr>
        <w:t xml:space="preserve">выполнение работ </w:t>
      </w:r>
      <w:r w:rsidR="00EC7782" w:rsidRPr="00E15C64">
        <w:rPr>
          <w:sz w:val="28"/>
          <w:szCs w:val="28"/>
        </w:rPr>
        <w:t>по капитальному ремонту козлового крана г/</w:t>
      </w:r>
      <w:proofErr w:type="spellStart"/>
      <w:proofErr w:type="gramStart"/>
      <w:r w:rsidR="00EC7782" w:rsidRPr="00E15C64">
        <w:rPr>
          <w:sz w:val="28"/>
          <w:szCs w:val="28"/>
        </w:rPr>
        <w:t>п</w:t>
      </w:r>
      <w:proofErr w:type="spellEnd"/>
      <w:proofErr w:type="gramEnd"/>
      <w:r w:rsidR="00EC7782" w:rsidRPr="00E15C64">
        <w:rPr>
          <w:sz w:val="28"/>
          <w:szCs w:val="28"/>
        </w:rPr>
        <w:t xml:space="preserve"> 10тн. Новороссийского </w:t>
      </w:r>
      <w:r w:rsidR="00EC7782" w:rsidRPr="00E15C64">
        <w:rPr>
          <w:color w:val="000000"/>
          <w:sz w:val="28"/>
          <w:szCs w:val="28"/>
        </w:rPr>
        <w:t>вагоноремонтного завода – филиала АО «</w:t>
      </w:r>
      <w:proofErr w:type="spellStart"/>
      <w:r w:rsidR="00EC7782" w:rsidRPr="00E15C64">
        <w:rPr>
          <w:color w:val="000000"/>
          <w:sz w:val="28"/>
          <w:szCs w:val="28"/>
        </w:rPr>
        <w:t>Вагонреммаш</w:t>
      </w:r>
      <w:proofErr w:type="spellEnd"/>
      <w:r w:rsidR="00EC7782" w:rsidRPr="00E15C64">
        <w:rPr>
          <w:color w:val="000000"/>
          <w:sz w:val="28"/>
          <w:szCs w:val="28"/>
        </w:rPr>
        <w:t xml:space="preserve">» </w:t>
      </w:r>
      <w:r w:rsidR="00EC7782" w:rsidRPr="00E15C64">
        <w:rPr>
          <w:sz w:val="28"/>
          <w:szCs w:val="28"/>
        </w:rPr>
        <w:t>в 2015году</w:t>
      </w:r>
      <w:r w:rsidR="00EC7782" w:rsidRPr="00E15C64">
        <w:rPr>
          <w:b/>
          <w:szCs w:val="28"/>
        </w:rPr>
        <w:t>.</w:t>
      </w:r>
    </w:p>
    <w:p w:rsidR="00B22D2D" w:rsidRPr="00B22D2D" w:rsidRDefault="00B22D2D" w:rsidP="00B22D2D">
      <w:pPr>
        <w:ind w:firstLine="709"/>
        <w:jc w:val="both"/>
        <w:rPr>
          <w:rFonts w:eastAsia="Calibri"/>
          <w:i/>
          <w:sz w:val="28"/>
          <w:szCs w:val="28"/>
          <w:lang w:eastAsia="en-US"/>
        </w:rPr>
      </w:pPr>
      <w:proofErr w:type="gramStart"/>
      <w:r w:rsidRPr="00B22D2D">
        <w:rPr>
          <w:sz w:val="28"/>
          <w:szCs w:val="28"/>
        </w:rPr>
        <w:t xml:space="preserve">Начальная (максимальная) цена договора на </w:t>
      </w:r>
      <w:r w:rsidR="008F4334">
        <w:rPr>
          <w:sz w:val="28"/>
          <w:szCs w:val="28"/>
        </w:rPr>
        <w:t xml:space="preserve">проведение работ по капитальному ремонту парового котла ДКВР-10/13 на территории </w:t>
      </w:r>
      <w:r w:rsidRPr="00B22D2D">
        <w:rPr>
          <w:sz w:val="28"/>
          <w:szCs w:val="28"/>
        </w:rPr>
        <w:t xml:space="preserve">Новороссийского вагоноремонтного завода </w:t>
      </w:r>
      <w:r w:rsidRPr="00B22D2D">
        <w:rPr>
          <w:color w:val="000000"/>
          <w:sz w:val="28"/>
          <w:szCs w:val="28"/>
        </w:rPr>
        <w:t>филиала АО «</w:t>
      </w:r>
      <w:proofErr w:type="spellStart"/>
      <w:r w:rsidRPr="00B22D2D">
        <w:rPr>
          <w:color w:val="000000"/>
          <w:sz w:val="28"/>
          <w:szCs w:val="28"/>
        </w:rPr>
        <w:t>Вагонреммаш</w:t>
      </w:r>
      <w:proofErr w:type="spellEnd"/>
      <w:r w:rsidRPr="00B22D2D">
        <w:rPr>
          <w:color w:val="000000"/>
          <w:sz w:val="28"/>
          <w:szCs w:val="28"/>
        </w:rPr>
        <w:t xml:space="preserve">» в 2015  году  </w:t>
      </w:r>
      <w:r w:rsidR="00EC7782" w:rsidRPr="00C66CE9">
        <w:rPr>
          <w:sz w:val="28"/>
          <w:szCs w:val="28"/>
        </w:rPr>
        <w:t xml:space="preserve">составляет </w:t>
      </w:r>
      <w:r w:rsidR="00EC7782" w:rsidRPr="00C66CE9">
        <w:rPr>
          <w:color w:val="000000"/>
          <w:sz w:val="28"/>
          <w:szCs w:val="28"/>
        </w:rPr>
        <w:t>1 500 000 (один миллион пятьсот тысяч) рублей 00 копеек без учета НДС; 1 770 000 (один миллион семьсот семьдесят тысяч) рублей 00 копеек с учетом НДС 18%.</w:t>
      </w:r>
      <w:r w:rsidRPr="00B22D2D">
        <w:rPr>
          <w:rFonts w:eastAsia="Calibri"/>
          <w:sz w:val="28"/>
          <w:szCs w:val="28"/>
          <w:lang w:eastAsia="en-US"/>
        </w:rPr>
        <w:t xml:space="preserve">и включает в себя: </w:t>
      </w:r>
      <w:proofErr w:type="gramEnd"/>
    </w:p>
    <w:p w:rsidR="008F4334" w:rsidRPr="00B86119" w:rsidRDefault="008F4334" w:rsidP="008F4334">
      <w:pPr>
        <w:pStyle w:val="aa"/>
        <w:rPr>
          <w:b w:val="0"/>
          <w:i w:val="0"/>
          <w:color w:val="FF0000"/>
        </w:rPr>
      </w:pPr>
      <w:r w:rsidRPr="008F4334">
        <w:rPr>
          <w:b w:val="0"/>
          <w:i w:val="0"/>
        </w:rPr>
        <w:t xml:space="preserve">-  поставку </w:t>
      </w:r>
      <w:r w:rsidR="00F741E4">
        <w:rPr>
          <w:b w:val="0"/>
          <w:i w:val="0"/>
        </w:rPr>
        <w:t>материалов и запасных частей</w:t>
      </w:r>
      <w:r w:rsidRPr="008F4334">
        <w:rPr>
          <w:b w:val="0"/>
          <w:i w:val="0"/>
        </w:rPr>
        <w:t xml:space="preserve"> согласно сметной документации</w:t>
      </w:r>
      <w:r w:rsidR="004662A8">
        <w:rPr>
          <w:b w:val="0"/>
          <w:i w:val="0"/>
        </w:rPr>
        <w:t>, разработанной на основании</w:t>
      </w:r>
      <w:r w:rsidR="003E4352">
        <w:rPr>
          <w:b w:val="0"/>
          <w:i w:val="0"/>
        </w:rPr>
        <w:t xml:space="preserve"> ТЗ</w:t>
      </w:r>
      <w:r w:rsidR="00424862">
        <w:rPr>
          <w:b w:val="0"/>
          <w:i w:val="0"/>
        </w:rPr>
        <w:t>;</w:t>
      </w:r>
    </w:p>
    <w:p w:rsidR="008F4334" w:rsidRPr="00771AC1" w:rsidRDefault="008F4334" w:rsidP="00424862">
      <w:pPr>
        <w:pStyle w:val="aa"/>
        <w:rPr>
          <w:bCs w:val="0"/>
        </w:rPr>
      </w:pPr>
      <w:r w:rsidRPr="008F4334">
        <w:rPr>
          <w:b w:val="0"/>
          <w:i w:val="0"/>
        </w:rPr>
        <w:t xml:space="preserve">-  </w:t>
      </w:r>
      <w:r w:rsidR="00424862">
        <w:rPr>
          <w:b w:val="0"/>
          <w:i w:val="0"/>
        </w:rPr>
        <w:t>выполнение ремонтных работ перечисленных и описанных в ТЗ;</w:t>
      </w:r>
    </w:p>
    <w:p w:rsidR="00B22D2D" w:rsidRDefault="00B22D2D" w:rsidP="008F4334">
      <w:pPr>
        <w:pStyle w:val="3"/>
        <w:widowControl w:val="0"/>
        <w:suppressAutoHyphens/>
        <w:ind w:left="0"/>
        <w:rPr>
          <w:b/>
          <w:sz w:val="28"/>
          <w:szCs w:val="28"/>
        </w:rPr>
      </w:pPr>
      <w:r>
        <w:rPr>
          <w:sz w:val="28"/>
          <w:szCs w:val="28"/>
        </w:rPr>
        <w:t xml:space="preserve">- </w:t>
      </w:r>
      <w:r w:rsidRPr="00F35076">
        <w:rPr>
          <w:sz w:val="28"/>
          <w:szCs w:val="28"/>
        </w:rPr>
        <w:t>любых других расходов, которые возникнут или могут возникнуть в ходе выполнения работ</w:t>
      </w:r>
      <w:r>
        <w:rPr>
          <w:sz w:val="28"/>
          <w:szCs w:val="28"/>
        </w:rPr>
        <w:t>.</w:t>
      </w:r>
    </w:p>
    <w:p w:rsidR="00DE4A0F" w:rsidRPr="0009692B" w:rsidRDefault="00DE4A0F" w:rsidP="00E775C9">
      <w:pPr>
        <w:pStyle w:val="10"/>
        <w:ind w:firstLine="0"/>
        <w:rPr>
          <w:szCs w:val="28"/>
        </w:rPr>
      </w:pPr>
      <w:r w:rsidRPr="00127325">
        <w:rPr>
          <w:rFonts w:eastAsia="Calibri"/>
          <w:szCs w:val="28"/>
          <w:lang w:eastAsia="en-US"/>
        </w:rPr>
        <w:t xml:space="preserve"> </w:t>
      </w:r>
      <w:r w:rsidR="00E775C9">
        <w:rPr>
          <w:rFonts w:eastAsia="Calibri"/>
          <w:szCs w:val="28"/>
          <w:lang w:eastAsia="en-US"/>
        </w:rPr>
        <w:t xml:space="preserve">          </w:t>
      </w:r>
      <w:r w:rsidR="00066EFA" w:rsidRPr="00D57C5F">
        <w:rPr>
          <w:rFonts w:eastAsia="MS Mincho"/>
          <w:bCs/>
          <w:szCs w:val="28"/>
        </w:rPr>
        <w:t xml:space="preserve">Период  </w:t>
      </w:r>
      <w:r w:rsidR="00E02F77">
        <w:rPr>
          <w:rFonts w:eastAsia="MS Mincho"/>
          <w:bCs/>
          <w:szCs w:val="28"/>
        </w:rPr>
        <w:t>выполнения работ</w:t>
      </w:r>
      <w:r w:rsidR="00066EFA" w:rsidRPr="00D57C5F">
        <w:rPr>
          <w:rFonts w:eastAsia="MS Mincho"/>
          <w:bCs/>
          <w:szCs w:val="28"/>
        </w:rPr>
        <w:t>:</w:t>
      </w:r>
      <w:r w:rsidR="00066EFA" w:rsidRPr="00066EFA">
        <w:rPr>
          <w:rFonts w:eastAsia="MS Mincho"/>
          <w:bCs/>
          <w:szCs w:val="28"/>
        </w:rPr>
        <w:t xml:space="preserve"> </w:t>
      </w:r>
      <w:proofErr w:type="gramStart"/>
      <w:r w:rsidRPr="0009692B">
        <w:rPr>
          <w:szCs w:val="28"/>
        </w:rPr>
        <w:t>с д</w:t>
      </w:r>
      <w:r w:rsidR="008F4334">
        <w:rPr>
          <w:szCs w:val="28"/>
        </w:rPr>
        <w:t>аты подписания</w:t>
      </w:r>
      <w:proofErr w:type="gramEnd"/>
      <w:r w:rsidR="008F4334">
        <w:rPr>
          <w:szCs w:val="28"/>
        </w:rPr>
        <w:t xml:space="preserve"> договора  – до 3</w:t>
      </w:r>
      <w:r w:rsidR="00424862">
        <w:rPr>
          <w:szCs w:val="28"/>
        </w:rPr>
        <w:t>1</w:t>
      </w:r>
      <w:r w:rsidR="008F4334">
        <w:rPr>
          <w:szCs w:val="28"/>
        </w:rPr>
        <w:t>.0</w:t>
      </w:r>
      <w:r w:rsidR="00424862">
        <w:rPr>
          <w:szCs w:val="28"/>
        </w:rPr>
        <w:t>7</w:t>
      </w:r>
      <w:r w:rsidRPr="0009692B">
        <w:rPr>
          <w:szCs w:val="28"/>
        </w:rPr>
        <w:t>.2015 года.</w:t>
      </w:r>
    </w:p>
    <w:p w:rsidR="00B22D2D" w:rsidRPr="00B22D2D" w:rsidRDefault="00A80F35" w:rsidP="00B22D2D">
      <w:pPr>
        <w:pStyle w:val="10"/>
        <w:ind w:firstLine="851"/>
        <w:rPr>
          <w:rFonts w:eastAsia="MS Mincho"/>
          <w:bCs/>
          <w:szCs w:val="28"/>
        </w:rPr>
      </w:pPr>
      <w:r w:rsidRPr="00B22D2D">
        <w:rPr>
          <w:rFonts w:eastAsia="MS Mincho"/>
          <w:bCs/>
          <w:szCs w:val="28"/>
        </w:rPr>
        <w:t xml:space="preserve">Адрес </w:t>
      </w:r>
      <w:r w:rsidR="00E02F77" w:rsidRPr="00B22D2D">
        <w:rPr>
          <w:rFonts w:eastAsia="MS Mincho"/>
          <w:bCs/>
          <w:szCs w:val="28"/>
        </w:rPr>
        <w:t>выполнения работ</w:t>
      </w:r>
      <w:r w:rsidRPr="00B22D2D">
        <w:rPr>
          <w:rFonts w:eastAsia="MS Mincho"/>
          <w:bCs/>
          <w:szCs w:val="28"/>
        </w:rPr>
        <w:t xml:space="preserve">: г. </w:t>
      </w:r>
      <w:r w:rsidR="00B22D2D" w:rsidRPr="00B22D2D">
        <w:rPr>
          <w:rFonts w:eastAsia="MS Mincho"/>
          <w:bCs/>
          <w:szCs w:val="28"/>
        </w:rPr>
        <w:t>Новороссийск, ул. Михайлова, 1.</w:t>
      </w:r>
    </w:p>
    <w:p w:rsidR="00A80F35" w:rsidRDefault="00A80F35" w:rsidP="00F76733">
      <w:pPr>
        <w:pStyle w:val="10"/>
        <w:ind w:firstLine="709"/>
        <w:rPr>
          <w:szCs w:val="28"/>
        </w:rPr>
      </w:pPr>
    </w:p>
    <w:p w:rsidR="00A80F35" w:rsidRPr="00A80F35" w:rsidRDefault="00A80F35" w:rsidP="00F76733">
      <w:pPr>
        <w:pStyle w:val="10"/>
        <w:ind w:firstLine="709"/>
        <w:rPr>
          <w:szCs w:val="28"/>
        </w:rPr>
      </w:pPr>
      <w:r w:rsidRPr="00F76733">
        <w:rPr>
          <w:szCs w:val="28"/>
        </w:rPr>
        <w:t xml:space="preserve">Объемы </w:t>
      </w:r>
      <w:r w:rsidR="00E02F77">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6F2707" w:rsidRPr="00ED0307" w:rsidRDefault="003F4C4B" w:rsidP="006F270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8E3228" w:rsidRPr="008E3228">
        <w:rPr>
          <w:sz w:val="28"/>
          <w:szCs w:val="28"/>
        </w:rPr>
        <w:t>№</w:t>
      </w:r>
      <w:r w:rsidR="008F4334">
        <w:rPr>
          <w:sz w:val="28"/>
          <w:szCs w:val="28"/>
        </w:rPr>
        <w:t xml:space="preserve"> 0</w:t>
      </w:r>
      <w:r w:rsidR="00424862">
        <w:rPr>
          <w:sz w:val="28"/>
          <w:szCs w:val="28"/>
        </w:rPr>
        <w:t>5</w:t>
      </w:r>
      <w:r w:rsidR="008E3228">
        <w:rPr>
          <w:sz w:val="28"/>
          <w:szCs w:val="28"/>
        </w:rPr>
        <w:t>-НВРЗ/15ОК</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6F2707" w:rsidRPr="00543295">
        <w:rPr>
          <w:rFonts w:eastAsia="MS Mincho"/>
          <w:sz w:val="28"/>
        </w:rPr>
        <w:t>353906</w:t>
      </w:r>
      <w:r w:rsidR="006F2707">
        <w:rPr>
          <w:rFonts w:eastAsia="MS Mincho"/>
          <w:sz w:val="28"/>
        </w:rPr>
        <w:t>, Краснодарский край, г. Новороссийск</w:t>
      </w:r>
      <w:r w:rsidR="006F2707" w:rsidRPr="004B79A2">
        <w:rPr>
          <w:rFonts w:eastAsia="MS Mincho"/>
          <w:sz w:val="28"/>
        </w:rPr>
        <w:t xml:space="preserve">, </w:t>
      </w:r>
      <w:r w:rsidR="006F2707">
        <w:rPr>
          <w:rFonts w:eastAsia="MS Mincho"/>
          <w:sz w:val="28"/>
        </w:rPr>
        <w:t>ул. Михайлова,</w:t>
      </w:r>
      <w:r w:rsidR="006F2707" w:rsidRPr="004B79A2">
        <w:rPr>
          <w:rFonts w:eastAsia="MS Mincho"/>
          <w:sz w:val="28"/>
        </w:rPr>
        <w:t xml:space="preserve"> 1.</w:t>
      </w:r>
      <w:r w:rsidR="006F2707" w:rsidRPr="004B79A2">
        <w:rPr>
          <w:b/>
          <w:sz w:val="28"/>
          <w:szCs w:val="28"/>
        </w:rPr>
        <w:t xml:space="preserve"> </w:t>
      </w:r>
      <w:r w:rsidR="006F2707" w:rsidRPr="001141C8">
        <w:rPr>
          <w:sz w:val="28"/>
          <w:szCs w:val="28"/>
        </w:rPr>
        <w:t>(</w:t>
      </w:r>
      <w:r w:rsidR="006F2707" w:rsidRPr="0040592F">
        <w:rPr>
          <w:bCs/>
          <w:color w:val="000000"/>
          <w:sz w:val="28"/>
          <w:szCs w:val="28"/>
        </w:rPr>
        <w:t>в рабочие дни с 08:00 до 17:00, перерыв с 12:</w:t>
      </w:r>
      <w:r w:rsidR="006F2707">
        <w:rPr>
          <w:bCs/>
          <w:color w:val="000000"/>
          <w:sz w:val="28"/>
          <w:szCs w:val="28"/>
        </w:rPr>
        <w:t>0</w:t>
      </w:r>
      <w:r w:rsidR="006F2707" w:rsidRPr="0040592F">
        <w:rPr>
          <w:bCs/>
          <w:color w:val="000000"/>
          <w:sz w:val="28"/>
          <w:szCs w:val="28"/>
        </w:rPr>
        <w:t>0 до 13:</w:t>
      </w:r>
      <w:r w:rsidR="006F2707">
        <w:rPr>
          <w:bCs/>
          <w:color w:val="000000"/>
          <w:sz w:val="28"/>
          <w:szCs w:val="28"/>
        </w:rPr>
        <w:t>0</w:t>
      </w:r>
      <w:r w:rsidR="006F2707" w:rsidRPr="0040592F">
        <w:rPr>
          <w:bCs/>
          <w:color w:val="000000"/>
          <w:sz w:val="28"/>
          <w:szCs w:val="28"/>
        </w:rPr>
        <w:t>0</w:t>
      </w:r>
      <w:r w:rsidR="006F2707">
        <w:rPr>
          <w:bCs/>
          <w:color w:val="000000"/>
          <w:sz w:val="28"/>
          <w:szCs w:val="28"/>
        </w:rPr>
        <w:t>, с</w:t>
      </w:r>
      <w:r w:rsidR="006F2707" w:rsidRPr="001141C8">
        <w:rPr>
          <w:sz w:val="28"/>
          <w:szCs w:val="28"/>
        </w:rPr>
        <w:t xml:space="preserve"> проходной по</w:t>
      </w:r>
      <w:r w:rsidR="008F4334">
        <w:rPr>
          <w:sz w:val="28"/>
          <w:szCs w:val="28"/>
        </w:rPr>
        <w:t>звонить по внутреннему тел. 43</w:t>
      </w:r>
      <w:r w:rsidR="00424862">
        <w:rPr>
          <w:sz w:val="28"/>
          <w:szCs w:val="28"/>
        </w:rPr>
        <w:t>3</w:t>
      </w:r>
      <w:r w:rsidR="008F4334">
        <w:rPr>
          <w:sz w:val="28"/>
          <w:szCs w:val="28"/>
        </w:rPr>
        <w:t xml:space="preserve"> </w:t>
      </w:r>
      <w:r w:rsidR="00424862" w:rsidRPr="00424862">
        <w:rPr>
          <w:bCs/>
          <w:color w:val="000000"/>
          <w:sz w:val="28"/>
          <w:szCs w:val="28"/>
        </w:rPr>
        <w:t>Скнар Татьян</w:t>
      </w:r>
      <w:r w:rsidR="00424862">
        <w:rPr>
          <w:bCs/>
          <w:color w:val="000000"/>
          <w:sz w:val="28"/>
          <w:szCs w:val="28"/>
        </w:rPr>
        <w:t>е</w:t>
      </w:r>
      <w:r w:rsidR="00424862" w:rsidRPr="00424862">
        <w:rPr>
          <w:bCs/>
          <w:color w:val="000000"/>
          <w:sz w:val="28"/>
          <w:szCs w:val="28"/>
        </w:rPr>
        <w:t xml:space="preserve"> Николаевн</w:t>
      </w:r>
      <w:r w:rsidR="00424862">
        <w:rPr>
          <w:bCs/>
          <w:color w:val="000000"/>
          <w:sz w:val="28"/>
          <w:szCs w:val="28"/>
        </w:rPr>
        <w:t>е</w:t>
      </w:r>
      <w:r w:rsidR="006F2707" w:rsidRPr="001141C8">
        <w:rPr>
          <w:sz w:val="28"/>
          <w:szCs w:val="28"/>
        </w:rPr>
        <w:t xml:space="preserve">, либо </w:t>
      </w:r>
      <w:r w:rsidR="006F2707">
        <w:rPr>
          <w:sz w:val="28"/>
          <w:szCs w:val="28"/>
        </w:rPr>
        <w:t>предварительно по тел. (8617) 76-86-09, 76-86-08</w:t>
      </w:r>
      <w:proofErr w:type="gramEnd"/>
      <w:r w:rsidR="006F2707" w:rsidRPr="001141C8">
        <w:rPr>
          <w:sz w:val="28"/>
          <w:szCs w:val="28"/>
        </w:rPr>
        <w:t xml:space="preserve"> в</w:t>
      </w:r>
      <w:r w:rsidR="006F2707">
        <w:rPr>
          <w:sz w:val="28"/>
          <w:szCs w:val="28"/>
        </w:rPr>
        <w:t xml:space="preserve"> </w:t>
      </w:r>
      <w:proofErr w:type="spellStart"/>
      <w:r w:rsidR="006F2707">
        <w:rPr>
          <w:sz w:val="28"/>
          <w:szCs w:val="28"/>
        </w:rPr>
        <w:t>энерго-механический</w:t>
      </w:r>
      <w:proofErr w:type="spellEnd"/>
      <w:r w:rsidR="006F2707" w:rsidRPr="001141C8">
        <w:rPr>
          <w:sz w:val="28"/>
          <w:szCs w:val="28"/>
        </w:rPr>
        <w:t xml:space="preserve"> отдел).</w:t>
      </w:r>
    </w:p>
    <w:p w:rsidR="004743E3" w:rsidRDefault="004743E3" w:rsidP="007944D7">
      <w:pPr>
        <w:pStyle w:val="1"/>
        <w:ind w:firstLine="709"/>
        <w:rPr>
          <w:b/>
          <w:bCs/>
          <w:color w:val="000000"/>
          <w:szCs w:val="28"/>
        </w:rPr>
      </w:pPr>
      <w:r w:rsidRPr="00B960E9">
        <w:rPr>
          <w:szCs w:val="28"/>
        </w:rPr>
        <w:t>Конкурсные заявки</w:t>
      </w:r>
      <w:r w:rsidR="003F4C4B">
        <w:rPr>
          <w:szCs w:val="28"/>
        </w:rPr>
        <w:t xml:space="preserve"> </w:t>
      </w:r>
      <w:r w:rsidRPr="00B960E9">
        <w:rPr>
          <w:szCs w:val="28"/>
        </w:rPr>
        <w:t xml:space="preserve">на участие в открытом </w:t>
      </w:r>
      <w:r w:rsidRPr="006C2D0B">
        <w:rPr>
          <w:szCs w:val="28"/>
        </w:rPr>
        <w:t xml:space="preserve">конкурсе </w:t>
      </w:r>
      <w:r w:rsidR="008E3228" w:rsidRPr="008E3228">
        <w:rPr>
          <w:szCs w:val="28"/>
        </w:rPr>
        <w:t>№</w:t>
      </w:r>
      <w:r w:rsidR="008F4334">
        <w:rPr>
          <w:szCs w:val="28"/>
        </w:rPr>
        <w:t xml:space="preserve"> 0</w:t>
      </w:r>
      <w:r w:rsidR="00424862">
        <w:rPr>
          <w:szCs w:val="28"/>
        </w:rPr>
        <w:t>5</w:t>
      </w:r>
      <w:r w:rsidR="008E3228">
        <w:rPr>
          <w:szCs w:val="28"/>
        </w:rPr>
        <w:t>-НВРЗ/15ОК</w:t>
      </w:r>
      <w:r w:rsidR="00C8066E" w:rsidRPr="00C8066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Pr="006C2D0B">
        <w:rPr>
          <w:szCs w:val="28"/>
        </w:rPr>
        <w:t>поздне</w:t>
      </w:r>
      <w:r w:rsidRPr="008E3228">
        <w:rPr>
          <w:szCs w:val="28"/>
        </w:rPr>
        <w:t xml:space="preserve">е </w:t>
      </w:r>
      <w:r w:rsidR="006F2707" w:rsidRPr="008E3228">
        <w:rPr>
          <w:b/>
        </w:rPr>
        <w:t>11.00  часов московского времени «_</w:t>
      </w:r>
      <w:r w:rsidR="008E3228" w:rsidRPr="008E3228">
        <w:rPr>
          <w:b/>
        </w:rPr>
        <w:t>25</w:t>
      </w:r>
      <w:r w:rsidR="006F2707" w:rsidRPr="008E3228">
        <w:rPr>
          <w:b/>
        </w:rPr>
        <w:t>_» _</w:t>
      </w:r>
      <w:r w:rsidR="008E3228" w:rsidRPr="008E3228">
        <w:rPr>
          <w:b/>
        </w:rPr>
        <w:t>мая</w:t>
      </w:r>
      <w:r w:rsidR="006F2707" w:rsidRPr="008E3228">
        <w:rPr>
          <w:b/>
        </w:rPr>
        <w:t>_ 2015 г.</w:t>
      </w:r>
    </w:p>
    <w:p w:rsidR="004743E3" w:rsidRPr="00522FCD" w:rsidRDefault="004743E3" w:rsidP="007944D7">
      <w:pPr>
        <w:pStyle w:val="1"/>
        <w:ind w:firstLine="709"/>
        <w:rPr>
          <w:b/>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8E3228" w:rsidRPr="008E3228">
        <w:rPr>
          <w:szCs w:val="28"/>
        </w:rPr>
        <w:t>№</w:t>
      </w:r>
      <w:r w:rsidR="008F4334">
        <w:rPr>
          <w:szCs w:val="28"/>
        </w:rPr>
        <w:t xml:space="preserve"> 0</w:t>
      </w:r>
      <w:r w:rsidR="00424862">
        <w:rPr>
          <w:szCs w:val="28"/>
        </w:rPr>
        <w:t>5</w:t>
      </w:r>
      <w:r w:rsidR="008E3228">
        <w:rPr>
          <w:szCs w:val="28"/>
        </w:rPr>
        <w:t>-НВРЗ/15ОК</w:t>
      </w:r>
      <w:r w:rsidR="00C8066E" w:rsidRPr="00C8066E">
        <w:rPr>
          <w:szCs w:val="28"/>
        </w:rPr>
        <w:t xml:space="preserve"> </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8E3228">
        <w:rPr>
          <w:b/>
          <w:szCs w:val="28"/>
        </w:rPr>
        <w:t>27</w:t>
      </w:r>
      <w:r w:rsidR="006C2D0B" w:rsidRPr="001F1390">
        <w:rPr>
          <w:b/>
          <w:szCs w:val="28"/>
        </w:rPr>
        <w:t>»</w:t>
      </w:r>
      <w:proofErr w:type="spellStart"/>
      <w:r w:rsidR="001F1390" w:rsidRPr="001F1390">
        <w:rPr>
          <w:b/>
          <w:szCs w:val="28"/>
        </w:rPr>
        <w:t>_</w:t>
      </w:r>
      <w:r w:rsidR="00F9675C">
        <w:rPr>
          <w:b/>
          <w:szCs w:val="28"/>
        </w:rPr>
        <w:t>мая</w:t>
      </w:r>
      <w:proofErr w:type="spellEnd"/>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1F1390">
        <w:rPr>
          <w:b/>
          <w:szCs w:val="28"/>
        </w:rPr>
        <w:t>11:00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 xml:space="preserve">ресу: </w:t>
      </w:r>
      <w:r w:rsidR="00522FCD" w:rsidRPr="00522FCD">
        <w:rPr>
          <w:rFonts w:eastAsia="MS Mincho"/>
          <w:b/>
        </w:rPr>
        <w:t>353906, Краснодарский край, г. Новороссийск, ул. Михайлова, 1.</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r w:rsidR="00522FCD" w:rsidRPr="008E3228">
        <w:rPr>
          <w:rFonts w:eastAsia="MS Mincho"/>
          <w:b/>
        </w:rPr>
        <w:t xml:space="preserve">353906, Краснодарский край, </w:t>
      </w:r>
      <w:r w:rsidR="00662E7A">
        <w:rPr>
          <w:rFonts w:eastAsia="MS Mincho"/>
          <w:b/>
        </w:rPr>
        <w:t xml:space="preserve"> </w:t>
      </w:r>
      <w:proofErr w:type="gramStart"/>
      <w:r w:rsidR="00522FCD" w:rsidRPr="008E3228">
        <w:rPr>
          <w:rFonts w:eastAsia="MS Mincho"/>
          <w:b/>
        </w:rPr>
        <w:t>г</w:t>
      </w:r>
      <w:proofErr w:type="gramEnd"/>
      <w:r w:rsidR="00522FCD" w:rsidRPr="008E3228">
        <w:rPr>
          <w:rFonts w:eastAsia="MS Mincho"/>
          <w:b/>
        </w:rPr>
        <w:t>. Новороссийск, ул. Михайлова, 1.</w:t>
      </w:r>
      <w:r w:rsidR="00522FCD" w:rsidRPr="00522FCD">
        <w:rPr>
          <w:b/>
          <w:szCs w:val="28"/>
        </w:rPr>
        <w:t xml:space="preserve"> </w:t>
      </w:r>
      <w:r w:rsidR="00522FCD" w:rsidRPr="003B0B07">
        <w:rPr>
          <w:b/>
          <w:szCs w:val="28"/>
        </w:rPr>
        <w:t>«_</w:t>
      </w:r>
      <w:r w:rsidR="008E3228">
        <w:rPr>
          <w:b/>
          <w:szCs w:val="28"/>
        </w:rPr>
        <w:t>29</w:t>
      </w:r>
      <w:r w:rsidR="00522FCD" w:rsidRPr="003B0B07">
        <w:rPr>
          <w:b/>
          <w:szCs w:val="28"/>
        </w:rPr>
        <w:t>_» _</w:t>
      </w:r>
      <w:r w:rsidR="00522FCD">
        <w:rPr>
          <w:b/>
          <w:szCs w:val="28"/>
        </w:rPr>
        <w:t>мая</w:t>
      </w:r>
      <w:r w:rsidR="00522FCD" w:rsidRPr="003B0B07">
        <w:rPr>
          <w:b/>
          <w:szCs w:val="28"/>
        </w:rPr>
        <w:t>_ 201</w:t>
      </w:r>
      <w:r w:rsidR="00522FCD">
        <w:rPr>
          <w:b/>
          <w:szCs w:val="28"/>
        </w:rPr>
        <w:t>5</w:t>
      </w:r>
      <w:r w:rsidR="00522FCD" w:rsidRPr="003B0B07">
        <w:rPr>
          <w:b/>
          <w:szCs w:val="28"/>
        </w:rPr>
        <w:t xml:space="preserve"> г</w:t>
      </w:r>
      <w:r w:rsidR="00522FCD"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r w:rsidR="00522FCD" w:rsidRPr="008E3228">
        <w:rPr>
          <w:b/>
          <w:sz w:val="28"/>
        </w:rPr>
        <w:t>353906, Краснодарский край, г. Новороссийск, ул. Михайлова, 1.</w:t>
      </w:r>
      <w:r w:rsidR="00522FCD" w:rsidRPr="008E3228">
        <w:rPr>
          <w:b/>
          <w:sz w:val="28"/>
          <w:szCs w:val="28"/>
        </w:rPr>
        <w:t xml:space="preserve"> </w:t>
      </w:r>
      <w:r w:rsidR="00E3606C" w:rsidRPr="008E3228">
        <w:rPr>
          <w:b/>
          <w:sz w:val="28"/>
          <w:szCs w:val="28"/>
        </w:rPr>
        <w:t>Итоги</w:t>
      </w:r>
      <w:r w:rsidR="00E3606C" w:rsidRPr="008E3228">
        <w:rPr>
          <w:b/>
          <w:sz w:val="28"/>
        </w:rPr>
        <w:t xml:space="preserve"> открытого конкурса </w:t>
      </w:r>
      <w:r w:rsidR="00E3606C" w:rsidRPr="008E3228">
        <w:rPr>
          <w:b/>
          <w:sz w:val="28"/>
          <w:szCs w:val="28"/>
        </w:rPr>
        <w:t xml:space="preserve">подводятся </w:t>
      </w:r>
      <w:r w:rsidR="002D70F9" w:rsidRPr="001F1390">
        <w:rPr>
          <w:b/>
          <w:sz w:val="28"/>
          <w:szCs w:val="28"/>
        </w:rPr>
        <w:t>«</w:t>
      </w:r>
      <w:r w:rsidR="001F1390" w:rsidRPr="001F1390">
        <w:rPr>
          <w:b/>
          <w:sz w:val="28"/>
          <w:szCs w:val="28"/>
        </w:rPr>
        <w:t>_</w:t>
      </w:r>
      <w:r w:rsidR="008E3228">
        <w:rPr>
          <w:b/>
          <w:sz w:val="28"/>
          <w:szCs w:val="28"/>
        </w:rPr>
        <w:t>01</w:t>
      </w:r>
      <w:r w:rsidR="001F1390" w:rsidRPr="001F1390">
        <w:rPr>
          <w:b/>
          <w:sz w:val="28"/>
          <w:szCs w:val="28"/>
        </w:rPr>
        <w:t>_</w:t>
      </w:r>
      <w:r w:rsidR="002D70F9" w:rsidRPr="001F1390">
        <w:rPr>
          <w:b/>
          <w:sz w:val="28"/>
          <w:szCs w:val="28"/>
        </w:rPr>
        <w:t xml:space="preserve">» </w:t>
      </w:r>
      <w:r w:rsidR="00C42144">
        <w:rPr>
          <w:b/>
          <w:color w:val="000000" w:themeColor="text1"/>
          <w:sz w:val="28"/>
          <w:szCs w:val="28"/>
        </w:rPr>
        <w:t>июня</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522FCD"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8E3228" w:rsidRPr="008E3228">
        <w:rPr>
          <w:szCs w:val="28"/>
        </w:rPr>
        <w:t>№</w:t>
      </w:r>
      <w:r w:rsidR="008F4334">
        <w:rPr>
          <w:szCs w:val="28"/>
        </w:rPr>
        <w:t xml:space="preserve"> 0</w:t>
      </w:r>
      <w:r w:rsidR="00424862">
        <w:rPr>
          <w:szCs w:val="28"/>
        </w:rPr>
        <w:t>5</w:t>
      </w:r>
      <w:r w:rsidR="008E3228">
        <w:rPr>
          <w:szCs w:val="28"/>
        </w:rPr>
        <w:t>-НВРЗ/15ОК</w:t>
      </w:r>
      <w:r w:rsidR="00C8066E" w:rsidRPr="00C8066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522FCD">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4B0"/>
    <w:rsid w:val="00066EFA"/>
    <w:rsid w:val="00074F5D"/>
    <w:rsid w:val="00082862"/>
    <w:rsid w:val="000B2C95"/>
    <w:rsid w:val="000C3B13"/>
    <w:rsid w:val="000C6FA4"/>
    <w:rsid w:val="000D6614"/>
    <w:rsid w:val="000E6C2C"/>
    <w:rsid w:val="0012592E"/>
    <w:rsid w:val="00143275"/>
    <w:rsid w:val="0016341D"/>
    <w:rsid w:val="00170256"/>
    <w:rsid w:val="0018374E"/>
    <w:rsid w:val="001859D9"/>
    <w:rsid w:val="00186CF7"/>
    <w:rsid w:val="00194509"/>
    <w:rsid w:val="001E2281"/>
    <w:rsid w:val="001E3649"/>
    <w:rsid w:val="001E7FDC"/>
    <w:rsid w:val="001F1390"/>
    <w:rsid w:val="00204B68"/>
    <w:rsid w:val="002458C9"/>
    <w:rsid w:val="00247392"/>
    <w:rsid w:val="00252391"/>
    <w:rsid w:val="00277120"/>
    <w:rsid w:val="0028057F"/>
    <w:rsid w:val="0029228C"/>
    <w:rsid w:val="00292742"/>
    <w:rsid w:val="00292F73"/>
    <w:rsid w:val="002A5182"/>
    <w:rsid w:val="002D70F9"/>
    <w:rsid w:val="002E168A"/>
    <w:rsid w:val="00306E13"/>
    <w:rsid w:val="00316CB5"/>
    <w:rsid w:val="00347748"/>
    <w:rsid w:val="00366989"/>
    <w:rsid w:val="00380979"/>
    <w:rsid w:val="003B0B07"/>
    <w:rsid w:val="003D6770"/>
    <w:rsid w:val="003E4352"/>
    <w:rsid w:val="003F1694"/>
    <w:rsid w:val="003F4C4B"/>
    <w:rsid w:val="0040592F"/>
    <w:rsid w:val="00424862"/>
    <w:rsid w:val="00460256"/>
    <w:rsid w:val="004606B8"/>
    <w:rsid w:val="004662A8"/>
    <w:rsid w:val="004662BB"/>
    <w:rsid w:val="00471054"/>
    <w:rsid w:val="00471ED8"/>
    <w:rsid w:val="004743E3"/>
    <w:rsid w:val="00486A8A"/>
    <w:rsid w:val="0048760F"/>
    <w:rsid w:val="004A32DA"/>
    <w:rsid w:val="004D71DE"/>
    <w:rsid w:val="004E7A77"/>
    <w:rsid w:val="004F052C"/>
    <w:rsid w:val="004F19CC"/>
    <w:rsid w:val="004F3908"/>
    <w:rsid w:val="0051635F"/>
    <w:rsid w:val="00517554"/>
    <w:rsid w:val="00522FCD"/>
    <w:rsid w:val="005341BF"/>
    <w:rsid w:val="00534AFC"/>
    <w:rsid w:val="00546311"/>
    <w:rsid w:val="00550205"/>
    <w:rsid w:val="00555D32"/>
    <w:rsid w:val="00565595"/>
    <w:rsid w:val="0057020A"/>
    <w:rsid w:val="00597B5C"/>
    <w:rsid w:val="005A6CCC"/>
    <w:rsid w:val="005E6C07"/>
    <w:rsid w:val="005F043B"/>
    <w:rsid w:val="005F34A6"/>
    <w:rsid w:val="005F431C"/>
    <w:rsid w:val="005F687E"/>
    <w:rsid w:val="005F7D56"/>
    <w:rsid w:val="006055F4"/>
    <w:rsid w:val="0061025C"/>
    <w:rsid w:val="0062200D"/>
    <w:rsid w:val="006246E7"/>
    <w:rsid w:val="00625547"/>
    <w:rsid w:val="0063490D"/>
    <w:rsid w:val="00662E7A"/>
    <w:rsid w:val="006636D6"/>
    <w:rsid w:val="00683B74"/>
    <w:rsid w:val="006A3D2C"/>
    <w:rsid w:val="006B2136"/>
    <w:rsid w:val="006C29FC"/>
    <w:rsid w:val="006C2D0B"/>
    <w:rsid w:val="006D63C9"/>
    <w:rsid w:val="006F2707"/>
    <w:rsid w:val="006F2CF9"/>
    <w:rsid w:val="00702AA4"/>
    <w:rsid w:val="0070496A"/>
    <w:rsid w:val="00733841"/>
    <w:rsid w:val="00741A26"/>
    <w:rsid w:val="0076153F"/>
    <w:rsid w:val="00793768"/>
    <w:rsid w:val="007944D7"/>
    <w:rsid w:val="007B4543"/>
    <w:rsid w:val="007C500F"/>
    <w:rsid w:val="007D623F"/>
    <w:rsid w:val="007E14C8"/>
    <w:rsid w:val="00800581"/>
    <w:rsid w:val="00814A28"/>
    <w:rsid w:val="008201D4"/>
    <w:rsid w:val="00836D02"/>
    <w:rsid w:val="00841E51"/>
    <w:rsid w:val="0085186E"/>
    <w:rsid w:val="008745BA"/>
    <w:rsid w:val="008757D9"/>
    <w:rsid w:val="0088145D"/>
    <w:rsid w:val="00893343"/>
    <w:rsid w:val="008A5F49"/>
    <w:rsid w:val="008B28A4"/>
    <w:rsid w:val="008C5E39"/>
    <w:rsid w:val="008D598C"/>
    <w:rsid w:val="008E3228"/>
    <w:rsid w:val="008E5902"/>
    <w:rsid w:val="008E7584"/>
    <w:rsid w:val="008F3DB5"/>
    <w:rsid w:val="008F4334"/>
    <w:rsid w:val="008F4871"/>
    <w:rsid w:val="00904729"/>
    <w:rsid w:val="009169A3"/>
    <w:rsid w:val="00923785"/>
    <w:rsid w:val="00925432"/>
    <w:rsid w:val="009310BD"/>
    <w:rsid w:val="0095154C"/>
    <w:rsid w:val="009A2908"/>
    <w:rsid w:val="009A4897"/>
    <w:rsid w:val="009B4748"/>
    <w:rsid w:val="00A011E7"/>
    <w:rsid w:val="00A0515E"/>
    <w:rsid w:val="00A33712"/>
    <w:rsid w:val="00A477DB"/>
    <w:rsid w:val="00A53F06"/>
    <w:rsid w:val="00A80F35"/>
    <w:rsid w:val="00AA13FF"/>
    <w:rsid w:val="00AA2FB9"/>
    <w:rsid w:val="00AB2A57"/>
    <w:rsid w:val="00AC0459"/>
    <w:rsid w:val="00B177BF"/>
    <w:rsid w:val="00B22D2D"/>
    <w:rsid w:val="00B26F16"/>
    <w:rsid w:val="00B33030"/>
    <w:rsid w:val="00B4411C"/>
    <w:rsid w:val="00B67F35"/>
    <w:rsid w:val="00B86119"/>
    <w:rsid w:val="00B960E9"/>
    <w:rsid w:val="00BC128A"/>
    <w:rsid w:val="00BC1E82"/>
    <w:rsid w:val="00BD2525"/>
    <w:rsid w:val="00BE0CE3"/>
    <w:rsid w:val="00BF73A6"/>
    <w:rsid w:val="00BF7FDF"/>
    <w:rsid w:val="00C11449"/>
    <w:rsid w:val="00C12B1C"/>
    <w:rsid w:val="00C214AA"/>
    <w:rsid w:val="00C42144"/>
    <w:rsid w:val="00C61510"/>
    <w:rsid w:val="00C7053D"/>
    <w:rsid w:val="00C8066E"/>
    <w:rsid w:val="00C84C07"/>
    <w:rsid w:val="00C919F8"/>
    <w:rsid w:val="00C979CD"/>
    <w:rsid w:val="00CB43E7"/>
    <w:rsid w:val="00CC503A"/>
    <w:rsid w:val="00CF2397"/>
    <w:rsid w:val="00D01023"/>
    <w:rsid w:val="00D14906"/>
    <w:rsid w:val="00D41DF2"/>
    <w:rsid w:val="00D47750"/>
    <w:rsid w:val="00D57C5F"/>
    <w:rsid w:val="00D630EB"/>
    <w:rsid w:val="00D64281"/>
    <w:rsid w:val="00D91FBA"/>
    <w:rsid w:val="00DB21B7"/>
    <w:rsid w:val="00DD16A3"/>
    <w:rsid w:val="00DD6FBF"/>
    <w:rsid w:val="00DE4A0F"/>
    <w:rsid w:val="00E0268A"/>
    <w:rsid w:val="00E02F77"/>
    <w:rsid w:val="00E036A0"/>
    <w:rsid w:val="00E27969"/>
    <w:rsid w:val="00E34508"/>
    <w:rsid w:val="00E3606C"/>
    <w:rsid w:val="00E421AE"/>
    <w:rsid w:val="00E775C9"/>
    <w:rsid w:val="00E82AB3"/>
    <w:rsid w:val="00EA2FFE"/>
    <w:rsid w:val="00EA5005"/>
    <w:rsid w:val="00EB505C"/>
    <w:rsid w:val="00EC7782"/>
    <w:rsid w:val="00EE155C"/>
    <w:rsid w:val="00F6282C"/>
    <w:rsid w:val="00F722E3"/>
    <w:rsid w:val="00F741E4"/>
    <w:rsid w:val="00F76733"/>
    <w:rsid w:val="00F9346A"/>
    <w:rsid w:val="00F9675C"/>
    <w:rsid w:val="00FA5EBF"/>
    <w:rsid w:val="00FC6266"/>
    <w:rsid w:val="00FD0E25"/>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uiPriority w:val="99"/>
    <w:rsid w:val="00DE4A0F"/>
    <w:pPr>
      <w:tabs>
        <w:tab w:val="left" w:pos="-567"/>
        <w:tab w:val="left" w:pos="-426"/>
      </w:tabs>
      <w:autoSpaceDE w:val="0"/>
      <w:autoSpaceDN w:val="0"/>
      <w:adjustRightInd w:val="0"/>
      <w:ind w:right="306"/>
      <w:jc w:val="both"/>
    </w:pPr>
    <w:rPr>
      <w:b/>
      <w:bCs/>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sknar@vagonremmash.ru" TargetMode="External"/><Relationship Id="rId11" Type="http://schemas.microsoft.com/office/2007/relationships/stylesWithEffects" Target="stylesWithEffects.xm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4455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tn.sknar</cp:lastModifiedBy>
  <cp:revision>12</cp:revision>
  <cp:lastPrinted>2013-03-28T07:26:00Z</cp:lastPrinted>
  <dcterms:created xsi:type="dcterms:W3CDTF">2015-04-10T10:27:00Z</dcterms:created>
  <dcterms:modified xsi:type="dcterms:W3CDTF">2015-04-17T05:24:00Z</dcterms:modified>
</cp:coreProperties>
</file>